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9E20843" id="_x0000_t202" coordsize="21600,21600" o:spt="202" path="m,l,21600r21600,l21600,xe">
                <v:stroke joinstyle="miter"/>
                <v:path gradientshapeok="t" o:connecttype="rect"/>
              </v:shapetype>
              <v:shape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2B3EF4C8" w:rsidR="004C3FD4" w:rsidRPr="00F26BBD" w:rsidRDefault="00ED5F66" w:rsidP="004C3FD4">
      <w:pPr>
        <w:rPr>
          <w:rFonts w:cstheme="minorHAnsi"/>
        </w:rPr>
      </w:pPr>
      <w:r w:rsidRPr="00A00A3C">
        <w:rPr>
          <w:rFonts w:cstheme="minorHAnsi"/>
          <w:highlight w:val="yellow"/>
        </w:rPr>
        <w:t>Levering av fagsystem for kunst- og gjenstandsregist</w:t>
      </w:r>
      <w:r w:rsidR="006D4BA9" w:rsidRPr="00A00A3C">
        <w:rPr>
          <w:rFonts w:cstheme="minorHAnsi"/>
          <w:highlight w:val="yellow"/>
        </w:rPr>
        <w:t xml:space="preserve">rering, og </w:t>
      </w:r>
      <w:r w:rsidRPr="00A00A3C">
        <w:rPr>
          <w:rFonts w:cstheme="minorHAnsi"/>
          <w:highlight w:val="yellow"/>
        </w:rPr>
        <w:t xml:space="preserve">tilhørende </w:t>
      </w:r>
      <w:r w:rsidR="00460DA9" w:rsidRPr="00A00A3C">
        <w:rPr>
          <w:rFonts w:cstheme="minorHAnsi"/>
          <w:highlight w:val="yellow"/>
        </w:rPr>
        <w:t>tjenester relatert til innføring, d</w:t>
      </w:r>
      <w:r w:rsidR="006D4BA9" w:rsidRPr="00A00A3C">
        <w:rPr>
          <w:rFonts w:cstheme="minorHAnsi"/>
          <w:highlight w:val="yellow"/>
        </w:rPr>
        <w:t xml:space="preserve">rift, vedlikehold, utvikling, support, </w:t>
      </w:r>
      <w:r w:rsidR="00B814F4">
        <w:rPr>
          <w:rFonts w:cstheme="minorHAnsi"/>
          <w:highlight w:val="yellow"/>
        </w:rPr>
        <w:t>etc</w:t>
      </w:r>
      <w:r w:rsidR="006D4BA9" w:rsidRPr="00A00A3C">
        <w:rPr>
          <w:rFonts w:cstheme="minorHAnsi"/>
          <w:highlight w:val="yellow"/>
        </w:rPr>
        <w:t>. til Bamble kommune.</w:t>
      </w:r>
      <w:r w:rsidR="00460DA9">
        <w:rPr>
          <w:rFonts w:cstheme="minorHAnsi"/>
        </w:rPr>
        <w:t xml:space="preserve"> </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4768A127" w:rsidR="004C3FD4" w:rsidRPr="00F26BBD" w:rsidRDefault="004C3FD4" w:rsidP="004C3FD4">
      <w:pPr>
        <w:pStyle w:val="Normalmedluftover"/>
        <w:rPr>
          <w:rFonts w:asciiTheme="minorHAnsi" w:hAnsiTheme="minorHAnsi" w:cstheme="minorHAnsi"/>
        </w:rPr>
      </w:pPr>
      <w:r w:rsidRPr="00512170">
        <w:rPr>
          <w:rFonts w:asciiTheme="minorHAnsi" w:hAnsiTheme="minorHAnsi" w:cstheme="minorHAnsi"/>
          <w:highlight w:val="yellow"/>
        </w:rPr>
        <w:t>[</w:t>
      </w:r>
      <w:r w:rsidR="00BB147C" w:rsidRPr="00512170">
        <w:rPr>
          <w:rFonts w:asciiTheme="minorHAnsi" w:hAnsiTheme="minorHAnsi" w:cstheme="minorHAnsi"/>
          <w:highlight w:val="yellow"/>
        </w:rPr>
        <w:t>Bamble kommune</w:t>
      </w:r>
      <w:r w:rsidRPr="00512170">
        <w:rPr>
          <w:rFonts w:asciiTheme="minorHAnsi" w:hAnsiTheme="minorHAnsi" w:cstheme="minorHAnsi"/>
          <w:highlight w:val="yellow"/>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3AFF9EA6" w:rsidR="004C3FD4" w:rsidRPr="00F26BBD" w:rsidRDefault="004C3FD4" w:rsidP="004C3FD4">
      <w:pPr>
        <w:pStyle w:val="Normalmedluftover"/>
        <w:rPr>
          <w:rFonts w:asciiTheme="minorHAnsi" w:hAnsiTheme="minorHAnsi" w:cstheme="minorHAnsi"/>
        </w:rPr>
      </w:pPr>
      <w:r w:rsidRPr="00512170">
        <w:rPr>
          <w:rFonts w:asciiTheme="minorHAnsi" w:hAnsiTheme="minorHAnsi" w:cstheme="minorHAnsi"/>
          <w:highlight w:val="yellow"/>
        </w:rPr>
        <w:t>[</w:t>
      </w:r>
      <w:r w:rsidR="00BB147C" w:rsidRPr="00512170">
        <w:rPr>
          <w:rFonts w:asciiTheme="minorHAnsi" w:hAnsiTheme="minorHAnsi" w:cstheme="minorHAnsi"/>
          <w:highlight w:val="yellow"/>
        </w:rPr>
        <w:t xml:space="preserve">Langesund, </w:t>
      </w:r>
      <w:r w:rsidR="00512170" w:rsidRPr="00512170">
        <w:rPr>
          <w:rFonts w:asciiTheme="minorHAnsi" w:hAnsiTheme="minorHAnsi" w:cstheme="minorHAnsi"/>
          <w:highlight w:val="yellow"/>
        </w:rPr>
        <w:t>xx.xx.2026</w:t>
      </w:r>
      <w:r w:rsidRPr="00512170">
        <w:rPr>
          <w:rFonts w:asciiTheme="minorHAnsi" w:hAnsiTheme="minorHAnsi" w:cstheme="minorHAnsi"/>
          <w:highlight w:val="yellow"/>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09679328" w:rsidR="004C3FD4" w:rsidRPr="00F26BBD" w:rsidRDefault="004C3FD4" w:rsidP="002B28CB">
            <w:pPr>
              <w:rPr>
                <w:rFonts w:cstheme="minorHAnsi"/>
              </w:rPr>
            </w:pPr>
            <w:r w:rsidRPr="00F26BBD">
              <w:rPr>
                <w:rFonts w:cstheme="minorHAnsi"/>
              </w:rPr>
              <w:t>[</w:t>
            </w:r>
            <w:r w:rsidR="00512170" w:rsidRPr="00512170">
              <w:rPr>
                <w:rFonts w:cstheme="minorHAnsi"/>
                <w:highlight w:val="yellow"/>
              </w:rPr>
              <w:t>Bamble kommune</w:t>
            </w:r>
            <w:r w:rsidRPr="00F26BBD">
              <w:rPr>
                <w:rFonts w:cstheme="minorHAnsi"/>
              </w:rPr>
              <w:t>]</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6D4BA9">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6D4BA9">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6D4BA9">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6D4BA9">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6D4BA9">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footerReference w:type="default" r:id="rId13"/>
          <w:headerReference w:type="first" r:id="rId14"/>
          <w:footerReference w:type="first" r:id="rId15"/>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E003DA">
          <w:rPr>
            <w:rStyle w:val="Hyperkobling"/>
            <w:rFonts w:cstheme="minorHAnsi"/>
            <w:highlight w:val="yellow"/>
          </w:rPr>
          <w:t>7.2</w:t>
        </w:r>
        <w:r w:rsidRPr="00E003DA">
          <w:rPr>
            <w:rFonts w:asciiTheme="minorHAnsi" w:eastAsiaTheme="minorEastAsia" w:hAnsiTheme="minorHAnsi" w:cstheme="minorBidi"/>
            <w:smallCaps w:val="0"/>
            <w:kern w:val="2"/>
            <w:sz w:val="24"/>
            <w:szCs w:val="24"/>
            <w:highlight w:val="yellow"/>
            <w14:ligatures w14:val="standardContextual"/>
          </w:rPr>
          <w:tab/>
        </w:r>
        <w:r w:rsidRPr="00E003DA">
          <w:rPr>
            <w:rStyle w:val="Hyperkobling"/>
            <w:rFonts w:cstheme="minorHAnsi"/>
            <w:highlight w:val="yellow"/>
          </w:rPr>
          <w:t>rettigheter til data</w:t>
        </w:r>
        <w:r w:rsidRPr="00E003DA">
          <w:rPr>
            <w:webHidden/>
            <w:highlight w:val="yellow"/>
          </w:rPr>
          <w:tab/>
        </w:r>
        <w:r w:rsidRPr="00E003DA">
          <w:rPr>
            <w:webHidden/>
            <w:highlight w:val="yellow"/>
          </w:rPr>
          <w:fldChar w:fldCharType="begin"/>
        </w:r>
        <w:r w:rsidRPr="00E003DA">
          <w:rPr>
            <w:webHidden/>
            <w:highlight w:val="yellow"/>
          </w:rPr>
          <w:instrText xml:space="preserve"> PAGEREF _Toc220570809 \h </w:instrText>
        </w:r>
        <w:r w:rsidRPr="00E003DA">
          <w:rPr>
            <w:webHidden/>
            <w:highlight w:val="yellow"/>
          </w:rPr>
        </w:r>
        <w:r w:rsidRPr="00E003DA">
          <w:rPr>
            <w:webHidden/>
            <w:highlight w:val="yellow"/>
          </w:rPr>
          <w:fldChar w:fldCharType="separate"/>
        </w:r>
        <w:r w:rsidRPr="00E003DA">
          <w:rPr>
            <w:webHidden/>
            <w:highlight w:val="yellow"/>
          </w:rPr>
          <w:t>16</w:t>
        </w:r>
        <w:r w:rsidRPr="00E003DA">
          <w:rPr>
            <w:webHidden/>
            <w:highlight w:val="yellow"/>
          </w:rPr>
          <w:fldChar w:fldCharType="end"/>
        </w:r>
      </w:hyperlink>
    </w:p>
    <w:p w14:paraId="6F24D589" w14:textId="5E4EFF7E"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57084C">
          <w:rPr>
            <w:rStyle w:val="Hyperkobling"/>
            <w:highlight w:val="yellow"/>
          </w:rPr>
          <w:t>8.</w:t>
        </w:r>
        <w:r w:rsidRPr="0057084C">
          <w:rPr>
            <w:rFonts w:asciiTheme="minorHAnsi" w:eastAsiaTheme="minorEastAsia" w:hAnsiTheme="minorHAnsi" w:cstheme="minorBidi"/>
            <w:b w:val="0"/>
            <w:bCs w:val="0"/>
            <w:caps w:val="0"/>
            <w:kern w:val="2"/>
            <w:sz w:val="24"/>
            <w:szCs w:val="24"/>
            <w:highlight w:val="yellow"/>
            <w14:ligatures w14:val="standardContextual"/>
          </w:rPr>
          <w:tab/>
        </w:r>
        <w:r w:rsidRPr="0057084C">
          <w:rPr>
            <w:rStyle w:val="Hyperkobling"/>
            <w:rFonts w:cstheme="minorHAnsi"/>
            <w:highlight w:val="yellow"/>
          </w:rPr>
          <w:t>Andre reguleringer kan angis av Kunden i Bilag</w:t>
        </w:r>
        <w:r w:rsidR="000511B8">
          <w:rPr>
            <w:rStyle w:val="Hyperkobling"/>
            <w:rFonts w:cstheme="minorHAnsi"/>
            <w:highlight w:val="yellow"/>
          </w:rPr>
          <w:t xml:space="preserve"> </w:t>
        </w:r>
        <w:r w:rsidR="00356F37">
          <w:rPr>
            <w:rStyle w:val="Hyperkobling"/>
            <w:rFonts w:cstheme="minorHAnsi"/>
            <w:highlight w:val="yellow"/>
          </w:rPr>
          <w:t>1</w:t>
        </w:r>
        <w:r w:rsidRPr="0057084C">
          <w:rPr>
            <w:rStyle w:val="Hyperkobling"/>
            <w:rFonts w:cstheme="minorHAnsi"/>
            <w:highlight w:val="yellow"/>
          </w:rPr>
          <w:t>.</w:t>
        </w:r>
        <w:r w:rsidR="00356F37">
          <w:rPr>
            <w:rStyle w:val="Hyperkobling"/>
            <w:rFonts w:cstheme="minorHAnsi"/>
            <w:highlight w:val="yellow"/>
          </w:rPr>
          <w:t xml:space="preserve">  </w:t>
        </w:r>
        <w:r w:rsidRPr="0057084C">
          <w:rPr>
            <w:rStyle w:val="Hyperkobling"/>
            <w:rFonts w:cstheme="minorHAnsi"/>
            <w:highlight w:val="yellow"/>
          </w:rPr>
          <w:t>Rekonstruksjon av data</w:t>
        </w:r>
        <w:r w:rsidRPr="0057084C">
          <w:rPr>
            <w:webHidden/>
            <w:highlight w:val="yellow"/>
          </w:rPr>
          <w:tab/>
        </w:r>
        <w:r w:rsidRPr="0057084C">
          <w:rPr>
            <w:webHidden/>
            <w:highlight w:val="yellow"/>
          </w:rPr>
          <w:fldChar w:fldCharType="begin"/>
        </w:r>
        <w:r w:rsidRPr="0057084C">
          <w:rPr>
            <w:webHidden/>
            <w:highlight w:val="yellow"/>
          </w:rPr>
          <w:instrText xml:space="preserve"> PAGEREF _Toc220570810 \h </w:instrText>
        </w:r>
        <w:r w:rsidRPr="0057084C">
          <w:rPr>
            <w:webHidden/>
            <w:highlight w:val="yellow"/>
          </w:rPr>
        </w:r>
        <w:r w:rsidRPr="0057084C">
          <w:rPr>
            <w:webHidden/>
            <w:highlight w:val="yellow"/>
          </w:rPr>
          <w:fldChar w:fldCharType="separate"/>
        </w:r>
        <w:r w:rsidRPr="0057084C">
          <w:rPr>
            <w:webHidden/>
            <w:highlight w:val="yellow"/>
          </w:rPr>
          <w:t>16</w:t>
        </w:r>
        <w:r w:rsidRPr="0057084C">
          <w:rPr>
            <w:webHidden/>
            <w:highlight w:val="yellow"/>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6"/>
          <w:headerReference w:type="default" r:id="rId17"/>
          <w:footerReference w:type="default" r:id="rId18"/>
          <w:headerReference w:type="first" r:id="rId19"/>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0FD1D6E0" w:rsidR="004C3FD4" w:rsidRPr="00F26BBD" w:rsidRDefault="001B2EB2"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002D06E7" w:rsidR="004C3FD4" w:rsidRPr="00F26BBD" w:rsidRDefault="001B2EB2"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5A6E6FE2" w:rsidR="004C3FD4" w:rsidRPr="00F26BBD" w:rsidRDefault="001B2EB2"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59C71222" w:rsidR="004C3FD4" w:rsidRPr="00F26BBD" w:rsidRDefault="001B2EB2"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450F9332" w:rsidR="004C3FD4" w:rsidRPr="00F26BBD" w:rsidRDefault="001B2EB2"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018EADC6" w:rsidR="004C3FD4" w:rsidRPr="00F26BBD" w:rsidRDefault="001B2EB2"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59AD38C7" w:rsidR="004C3FD4" w:rsidRPr="00F26BBD" w:rsidRDefault="001B2EB2"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65681ECE" w:rsidR="004C3FD4" w:rsidRPr="00F26BBD" w:rsidRDefault="001B2EB2"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6672BB72" w:rsidR="004C3FD4" w:rsidRPr="00F26BBD" w:rsidRDefault="001B2EB2"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633C5659" w:rsidR="004C3FD4" w:rsidRPr="00F26BBD" w:rsidRDefault="004C3FD4" w:rsidP="002B28CB">
            <w:pPr>
              <w:rPr>
                <w:rFonts w:cstheme="minorHAnsi"/>
              </w:rPr>
            </w:pPr>
            <w:r w:rsidRPr="00F26BBD">
              <w:rPr>
                <w:rFonts w:cstheme="minorHAnsi"/>
              </w:rPr>
              <w:t>Andre bilag:</w:t>
            </w:r>
            <w:r w:rsidR="00BC0806">
              <w:rPr>
                <w:rFonts w:cstheme="minorHAnsi"/>
              </w:rPr>
              <w:t xml:space="preserve"> Bilag 10 Databehandleravtale </w:t>
            </w:r>
            <w:r w:rsidR="00854F18">
              <w:rPr>
                <w:rFonts w:cstheme="minorHAnsi"/>
              </w:rPr>
              <w:t xml:space="preserve">fra </w:t>
            </w:r>
            <w:r w:rsidR="00BC0806">
              <w:rPr>
                <w:rFonts w:cstheme="minorHAnsi"/>
              </w:rPr>
              <w:t>DFØ</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5A8DF2DB" w:rsidR="004C3FD4" w:rsidRPr="00F26BBD" w:rsidRDefault="001B2EB2"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715CAA" w:rsidRDefault="008E7ACA" w:rsidP="004C3FD4">
      <w:pPr>
        <w:pStyle w:val="Overskrift2"/>
        <w:ind w:hanging="851"/>
        <w:rPr>
          <w:rFonts w:asciiTheme="minorHAnsi" w:hAnsiTheme="minorHAnsi" w:cstheme="minorHAnsi"/>
          <w:highlight w:val="yellow"/>
        </w:rPr>
      </w:pPr>
      <w:bookmarkStart w:id="65" w:name="_Toc454313777"/>
      <w:bookmarkStart w:id="66" w:name="_Toc220570809"/>
      <w:r w:rsidRPr="00715CAA">
        <w:rPr>
          <w:rFonts w:asciiTheme="minorHAnsi" w:hAnsiTheme="minorHAnsi" w:cstheme="minorHAnsi"/>
          <w:highlight w:val="yellow"/>
        </w:rPr>
        <w:t>rettigheter</w:t>
      </w:r>
      <w:r w:rsidR="004C3FD4" w:rsidRPr="00715CAA">
        <w:rPr>
          <w:rFonts w:asciiTheme="minorHAnsi" w:hAnsiTheme="minorHAnsi" w:cstheme="minorHAnsi"/>
          <w:highlight w:val="yellow"/>
        </w:rPr>
        <w:t xml:space="preserve"> til data</w:t>
      </w:r>
      <w:bookmarkEnd w:id="65"/>
      <w:bookmarkEnd w:id="66"/>
    </w:p>
    <w:p w14:paraId="10E6D814" w14:textId="77777777" w:rsidR="00045438" w:rsidRPr="00045438" w:rsidRDefault="00045438" w:rsidP="00045438">
      <w:pPr>
        <w:rPr>
          <w:rFonts w:cstheme="minorHAnsi"/>
        </w:rPr>
      </w:pPr>
      <w:r w:rsidRPr="00C00EC8">
        <w:rPr>
          <w:rFonts w:cstheme="minorHAnsi"/>
          <w:highlight w:val="yellow"/>
        </w:rPr>
        <w:t xml:space="preserve">Kunden (og dennes rettighetshavere) beholder rettigheter til de data som tilgjengeliggjøres for Leverandøren og får rettighetene til de data som samles inn, prosesseres, bearbeides, </w:t>
      </w:r>
      <w:proofErr w:type="gramStart"/>
      <w:r w:rsidRPr="00C00EC8">
        <w:rPr>
          <w:rFonts w:cstheme="minorHAnsi"/>
          <w:highlight w:val="yellow"/>
        </w:rPr>
        <w:t>genereres</w:t>
      </w:r>
      <w:proofErr w:type="gramEnd"/>
      <w:r w:rsidRPr="00C00EC8">
        <w:rPr>
          <w:rFonts w:cstheme="minorHAnsi"/>
          <w:highlight w:val="yellow"/>
        </w:rPr>
        <w:t>, oppstår eller på annen måte behandles i henhold til denne Avtalen. Det samme gjelder resultater av slik behandling av slike data.</w:t>
      </w:r>
      <w:r w:rsidRPr="00045438">
        <w:rPr>
          <w:rFonts w:cstheme="minorHAnsi"/>
        </w:rPr>
        <w:t xml:space="preserve">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C00EC8">
        <w:rPr>
          <w:rFonts w:cstheme="minorHAnsi"/>
          <w:highlight w:val="yellow"/>
        </w:rPr>
        <w:t>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w:t>
      </w:r>
      <w:r w:rsidRPr="00045438">
        <w:rPr>
          <w:rFonts w:cstheme="minorHAnsi"/>
        </w:rPr>
        <w:t xml:space="preserv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C00EC8">
        <w:rPr>
          <w:rFonts w:cstheme="minorHAnsi"/>
          <w:highlight w:val="yellow"/>
        </w:rPr>
        <w:t>Leverandøren skal ved avtalens opphør tilgjengeliggjøre data til Kunden eller den Kunden utpeker på et allment tilgjengelig og maskinleselig format, med opprinnelige strukturer og metadata intakt, jf. også punkt 5.3</w:t>
      </w:r>
      <w:r w:rsidR="009A4939" w:rsidRPr="00C00EC8">
        <w:rPr>
          <w:rFonts w:cstheme="minorHAnsi"/>
          <w:highlight w:val="yellow"/>
        </w:rPr>
        <w:t xml:space="preserve"> </w:t>
      </w:r>
      <w:r w:rsidRPr="00C00EC8">
        <w:rPr>
          <w:rFonts w:cstheme="minorHAnsi"/>
          <w:highlight w:val="yellow"/>
        </w:rPr>
        <w:t>for SSA-L</w:t>
      </w:r>
      <w:r w:rsidR="009A4939" w:rsidRPr="00C00EC8">
        <w:rPr>
          <w:rFonts w:cstheme="minorHAnsi"/>
          <w:highlight w:val="yellow"/>
        </w:rPr>
        <w:t xml:space="preserve">. </w:t>
      </w:r>
      <w:r w:rsidRPr="00C00EC8">
        <w:rPr>
          <w:rFonts w:cstheme="minorHAnsi"/>
          <w:highlight w:val="yellow"/>
        </w:rPr>
        <w:t xml:space="preserve">Dersom ikke annet </w:t>
      </w:r>
      <w:proofErr w:type="gramStart"/>
      <w:r w:rsidRPr="00C00EC8">
        <w:rPr>
          <w:rFonts w:cstheme="minorHAnsi"/>
          <w:highlight w:val="yellow"/>
        </w:rPr>
        <w:t>fremgår</w:t>
      </w:r>
      <w:proofErr w:type="gramEnd"/>
      <w:r w:rsidRPr="00C00EC8">
        <w:rPr>
          <w:rFonts w:cstheme="minorHAnsi"/>
          <w:highlight w:val="yellow"/>
        </w:rPr>
        <w:t xml:space="preserve"> av Bilag 1, skal Leverandøren ved Avtalens opphør slette alle egne kopier av Kundens data.</w:t>
      </w:r>
      <w:r w:rsidRPr="00045438">
        <w:rPr>
          <w:rFonts w:cstheme="minorHAnsi"/>
        </w:rPr>
        <w:t xml:space="preserve">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C00EC8">
        <w:rPr>
          <w:rFonts w:cstheme="minorHAnsi"/>
          <w:highlight w:val="yellow"/>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rsidRPr="00C00EC8">
        <w:rPr>
          <w:highlight w:val="yellow"/>
        </w:rPr>
        <w:t>Andre reguleringer kan angis av Kunden i Bilag 1.</w:t>
      </w:r>
      <w:r>
        <w:t xml:space="preserve"> </w:t>
      </w:r>
    </w:p>
    <w:p w14:paraId="12081649" w14:textId="54CE685C" w:rsidR="004C3FD4" w:rsidRPr="00C00EC8" w:rsidRDefault="00045438" w:rsidP="004C3FD4">
      <w:pPr>
        <w:pStyle w:val="Overskrift1"/>
        <w:rPr>
          <w:rFonts w:asciiTheme="minorHAnsi" w:hAnsiTheme="minorHAnsi" w:cstheme="minorHAnsi"/>
          <w:highlight w:val="yellow"/>
        </w:rPr>
      </w:pPr>
      <w:bookmarkStart w:id="67" w:name="_Toc220570810"/>
      <w:r w:rsidRPr="00C00EC8">
        <w:rPr>
          <w:rFonts w:cstheme="minorHAnsi"/>
          <w:highlight w:val="yellow"/>
        </w:rPr>
        <w:t xml:space="preserve">Andre reguleringer kan angis av Kunden i Bilag </w:t>
      </w:r>
      <w:r w:rsidR="00C00EC8" w:rsidRPr="00C00EC8">
        <w:rPr>
          <w:rFonts w:cstheme="minorHAnsi"/>
          <w:highlight w:val="yellow"/>
        </w:rPr>
        <w:t>1.</w:t>
      </w:r>
      <w:r w:rsidR="00C00EC8">
        <w:rPr>
          <w:rFonts w:cstheme="minorHAnsi"/>
        </w:rPr>
        <w:t xml:space="preserve"> </w:t>
      </w:r>
      <w:r w:rsidR="004C3FD4" w:rsidRPr="00C00EC8">
        <w:rPr>
          <w:rFonts w:asciiTheme="minorHAnsi" w:hAnsiTheme="minorHAnsi" w:cstheme="minorHAnsi"/>
          <w:highlight w:val="yellow"/>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B0056" w14:textId="77777777" w:rsidR="002775E3" w:rsidRDefault="002775E3" w:rsidP="004C3FD4">
      <w:r>
        <w:separator/>
      </w:r>
    </w:p>
  </w:endnote>
  <w:endnote w:type="continuationSeparator" w:id="0">
    <w:p w14:paraId="032FD771" w14:textId="77777777" w:rsidR="002775E3" w:rsidRDefault="002775E3"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altName w:val="Palatino Linotype"/>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ED79" w14:textId="77777777" w:rsidR="002775E3" w:rsidRDefault="002775E3" w:rsidP="004C3FD4">
      <w:r>
        <w:separator/>
      </w:r>
    </w:p>
  </w:footnote>
  <w:footnote w:type="continuationSeparator" w:id="0">
    <w:p w14:paraId="5D83A9D9" w14:textId="77777777" w:rsidR="002775E3" w:rsidRDefault="002775E3"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31094"/>
    <w:rsid w:val="00045438"/>
    <w:rsid w:val="000511B8"/>
    <w:rsid w:val="00065687"/>
    <w:rsid w:val="00066C1A"/>
    <w:rsid w:val="00067711"/>
    <w:rsid w:val="000764E3"/>
    <w:rsid w:val="000A409A"/>
    <w:rsid w:val="000B6D85"/>
    <w:rsid w:val="000E4A97"/>
    <w:rsid w:val="000F26C5"/>
    <w:rsid w:val="000F650B"/>
    <w:rsid w:val="0013641D"/>
    <w:rsid w:val="00137614"/>
    <w:rsid w:val="001B2EB2"/>
    <w:rsid w:val="001C3220"/>
    <w:rsid w:val="001C676C"/>
    <w:rsid w:val="001C7967"/>
    <w:rsid w:val="001D098B"/>
    <w:rsid w:val="001E0102"/>
    <w:rsid w:val="001E3AC8"/>
    <w:rsid w:val="001F460A"/>
    <w:rsid w:val="001F5B08"/>
    <w:rsid w:val="00206659"/>
    <w:rsid w:val="00241AB8"/>
    <w:rsid w:val="00242CE3"/>
    <w:rsid w:val="002465BD"/>
    <w:rsid w:val="00251F67"/>
    <w:rsid w:val="00260AE8"/>
    <w:rsid w:val="00265477"/>
    <w:rsid w:val="0027629A"/>
    <w:rsid w:val="002775E3"/>
    <w:rsid w:val="00280745"/>
    <w:rsid w:val="0028108A"/>
    <w:rsid w:val="002963A0"/>
    <w:rsid w:val="002A5303"/>
    <w:rsid w:val="002B28CB"/>
    <w:rsid w:val="002D234F"/>
    <w:rsid w:val="002D271B"/>
    <w:rsid w:val="0030537D"/>
    <w:rsid w:val="00310466"/>
    <w:rsid w:val="00311A80"/>
    <w:rsid w:val="0032776D"/>
    <w:rsid w:val="00340A66"/>
    <w:rsid w:val="00351C25"/>
    <w:rsid w:val="00356F37"/>
    <w:rsid w:val="00360E1F"/>
    <w:rsid w:val="00367EB2"/>
    <w:rsid w:val="00370D27"/>
    <w:rsid w:val="0038489E"/>
    <w:rsid w:val="003863D3"/>
    <w:rsid w:val="003B69CB"/>
    <w:rsid w:val="003D28E1"/>
    <w:rsid w:val="00402FB8"/>
    <w:rsid w:val="0041309B"/>
    <w:rsid w:val="004339A6"/>
    <w:rsid w:val="004548E1"/>
    <w:rsid w:val="00460DA9"/>
    <w:rsid w:val="004815CA"/>
    <w:rsid w:val="00491D02"/>
    <w:rsid w:val="004A75D8"/>
    <w:rsid w:val="004B0B64"/>
    <w:rsid w:val="004C3811"/>
    <w:rsid w:val="004C3FD4"/>
    <w:rsid w:val="004E1A15"/>
    <w:rsid w:val="00501E99"/>
    <w:rsid w:val="005078F9"/>
    <w:rsid w:val="00512170"/>
    <w:rsid w:val="005310E2"/>
    <w:rsid w:val="005355BF"/>
    <w:rsid w:val="00545586"/>
    <w:rsid w:val="00562CEA"/>
    <w:rsid w:val="00566A86"/>
    <w:rsid w:val="0057084C"/>
    <w:rsid w:val="005B1E22"/>
    <w:rsid w:val="005C6663"/>
    <w:rsid w:val="005E3D0D"/>
    <w:rsid w:val="005F128E"/>
    <w:rsid w:val="00600859"/>
    <w:rsid w:val="006129B2"/>
    <w:rsid w:val="00613FE8"/>
    <w:rsid w:val="00625A01"/>
    <w:rsid w:val="00630CDF"/>
    <w:rsid w:val="00636D8C"/>
    <w:rsid w:val="006717A0"/>
    <w:rsid w:val="006722AB"/>
    <w:rsid w:val="00680E66"/>
    <w:rsid w:val="00682866"/>
    <w:rsid w:val="006A377C"/>
    <w:rsid w:val="006A3FAA"/>
    <w:rsid w:val="006A4A9F"/>
    <w:rsid w:val="006A5054"/>
    <w:rsid w:val="006B55A7"/>
    <w:rsid w:val="006B626B"/>
    <w:rsid w:val="006C07FA"/>
    <w:rsid w:val="006D4BA9"/>
    <w:rsid w:val="006D7D0A"/>
    <w:rsid w:val="006E543E"/>
    <w:rsid w:val="007155B3"/>
    <w:rsid w:val="00715CAA"/>
    <w:rsid w:val="007367D5"/>
    <w:rsid w:val="00752054"/>
    <w:rsid w:val="007655FA"/>
    <w:rsid w:val="00772150"/>
    <w:rsid w:val="00791C01"/>
    <w:rsid w:val="0079214F"/>
    <w:rsid w:val="00795B86"/>
    <w:rsid w:val="007A5B36"/>
    <w:rsid w:val="007B1302"/>
    <w:rsid w:val="007E2108"/>
    <w:rsid w:val="007F064A"/>
    <w:rsid w:val="007F6FDB"/>
    <w:rsid w:val="008140CC"/>
    <w:rsid w:val="00814EA4"/>
    <w:rsid w:val="0082305B"/>
    <w:rsid w:val="00830142"/>
    <w:rsid w:val="0083532C"/>
    <w:rsid w:val="00854F18"/>
    <w:rsid w:val="00870CA3"/>
    <w:rsid w:val="00883ECD"/>
    <w:rsid w:val="008B63FC"/>
    <w:rsid w:val="008C1A59"/>
    <w:rsid w:val="008D2889"/>
    <w:rsid w:val="008D6576"/>
    <w:rsid w:val="008E7ACA"/>
    <w:rsid w:val="00902FE5"/>
    <w:rsid w:val="00903BE0"/>
    <w:rsid w:val="00912362"/>
    <w:rsid w:val="00913933"/>
    <w:rsid w:val="00913E18"/>
    <w:rsid w:val="0091454D"/>
    <w:rsid w:val="00921A91"/>
    <w:rsid w:val="00922023"/>
    <w:rsid w:val="00937518"/>
    <w:rsid w:val="009379A6"/>
    <w:rsid w:val="0094410B"/>
    <w:rsid w:val="0097221D"/>
    <w:rsid w:val="0098015F"/>
    <w:rsid w:val="0098398E"/>
    <w:rsid w:val="009A4939"/>
    <w:rsid w:val="009B58EA"/>
    <w:rsid w:val="009C1A6E"/>
    <w:rsid w:val="009F6892"/>
    <w:rsid w:val="009F6A9A"/>
    <w:rsid w:val="00A00A3C"/>
    <w:rsid w:val="00A355A4"/>
    <w:rsid w:val="00A504B6"/>
    <w:rsid w:val="00A61EC8"/>
    <w:rsid w:val="00A70E5A"/>
    <w:rsid w:val="00A7164B"/>
    <w:rsid w:val="00A7585E"/>
    <w:rsid w:val="00A96C62"/>
    <w:rsid w:val="00A96DE1"/>
    <w:rsid w:val="00AB401F"/>
    <w:rsid w:val="00AB7D2B"/>
    <w:rsid w:val="00AE4CFF"/>
    <w:rsid w:val="00B019A3"/>
    <w:rsid w:val="00B43590"/>
    <w:rsid w:val="00B4481D"/>
    <w:rsid w:val="00B516BD"/>
    <w:rsid w:val="00B536C3"/>
    <w:rsid w:val="00B557E7"/>
    <w:rsid w:val="00B6282D"/>
    <w:rsid w:val="00B726AA"/>
    <w:rsid w:val="00B80B82"/>
    <w:rsid w:val="00B814F4"/>
    <w:rsid w:val="00BA6EC0"/>
    <w:rsid w:val="00BB147C"/>
    <w:rsid w:val="00BB4939"/>
    <w:rsid w:val="00BB7260"/>
    <w:rsid w:val="00BC0806"/>
    <w:rsid w:val="00BC75B6"/>
    <w:rsid w:val="00BE6293"/>
    <w:rsid w:val="00BF25E0"/>
    <w:rsid w:val="00C00EC8"/>
    <w:rsid w:val="00C26D8C"/>
    <w:rsid w:val="00C42E6A"/>
    <w:rsid w:val="00C61DF8"/>
    <w:rsid w:val="00C73EF1"/>
    <w:rsid w:val="00C76685"/>
    <w:rsid w:val="00CA6042"/>
    <w:rsid w:val="00CB3B67"/>
    <w:rsid w:val="00CB54D1"/>
    <w:rsid w:val="00CC0AF6"/>
    <w:rsid w:val="00CC6023"/>
    <w:rsid w:val="00CC6896"/>
    <w:rsid w:val="00CD065E"/>
    <w:rsid w:val="00CF20C6"/>
    <w:rsid w:val="00D06C21"/>
    <w:rsid w:val="00D33503"/>
    <w:rsid w:val="00D40FE9"/>
    <w:rsid w:val="00D67D0D"/>
    <w:rsid w:val="00D83656"/>
    <w:rsid w:val="00DC4D8E"/>
    <w:rsid w:val="00DD21F1"/>
    <w:rsid w:val="00E003DA"/>
    <w:rsid w:val="00E100BF"/>
    <w:rsid w:val="00E33DF8"/>
    <w:rsid w:val="00E37F3F"/>
    <w:rsid w:val="00E42195"/>
    <w:rsid w:val="00E4413D"/>
    <w:rsid w:val="00E82FA3"/>
    <w:rsid w:val="00EB33D6"/>
    <w:rsid w:val="00EC07A9"/>
    <w:rsid w:val="00ED1494"/>
    <w:rsid w:val="00ED5F66"/>
    <w:rsid w:val="00EF0BB0"/>
    <w:rsid w:val="00EF1BE1"/>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2AC6EEC5-AB22-4961-982E-42F26C3D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2.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78BCD9-34EA-48BF-92C3-7D98266D3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24</Pages>
  <Words>8321</Words>
  <Characters>44104</Characters>
  <Application>Microsoft Office Word</Application>
  <DocSecurity>0</DocSecurity>
  <Lines>367</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52321</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Rune Hagøy</cp:lastModifiedBy>
  <cp:revision>56</cp:revision>
  <dcterms:created xsi:type="dcterms:W3CDTF">2026-03-20T12:24:00Z</dcterms:created>
  <dcterms:modified xsi:type="dcterms:W3CDTF">2026-05-11T07:34:00Z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